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?>
<Relationships xmlns="http://schemas.openxmlformats.org/package/2006/relationships"><Relationship Type="http://schemas.openxmlformats.org/officeDocument/2006/relationships/extended-properties" Target="docProps/app.xml" Id="rId3"/><Relationship Type="http://schemas.openxmlformats.org/package/2006/relationships/metadata/core-properties" Target="docProps/core.xml" Id="rId2"/><Relationship Type="http://schemas.openxmlformats.org/officeDocument/2006/relationships/officeDocument" Target="word/document.xml" Id="rId1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2E0F476B" w14:paraId="12E5A205" wp14:textId="31C3BDA2">
      <w:pPr>
        <w:rPr>
          <w:rStyle w:val="BookTitle"/>
          <w:noProof w:val="0"/>
          <w:sz w:val="56"/>
          <w:szCs w:val="56"/>
          <w:lang w:val="en-US"/>
        </w:rPr>
      </w:pPr>
      <w:bookmarkStart w:name="_GoBack" w:id="0"/>
      <w:bookmarkEnd w:id="0"/>
      <w:r w:rsidRPr="2E0F476B" w:rsidR="51B4FF82">
        <w:rPr>
          <w:rStyle w:val="IntenseReference"/>
          <w:noProof w:val="0"/>
          <w:sz w:val="56"/>
          <w:szCs w:val="56"/>
          <w:lang w:val="en-US"/>
        </w:rPr>
        <w:t>Employee management System</w:t>
      </w:r>
    </w:p>
    <w:p xmlns:wp14="http://schemas.microsoft.com/office/word/2010/wordml" w:rsidP="6F3319B9" w14:paraId="2C078E63" wp14:textId="35AEBEDC">
      <w:pPr>
        <w:rPr>
          <w:noProof w:val="0"/>
          <w:lang w:val="en-US"/>
        </w:rPr>
      </w:pPr>
      <w:r w:rsidRPr="6F3319B9" w:rsidR="6F3319B9">
        <w:rPr>
          <w:noProof w:val="0"/>
          <w:lang w:val="en-US"/>
        </w:rPr>
        <w:t xml:space="preserve">Welcome to our employee management system. This user manual will help in using our app in </w:t>
      </w:r>
      <w:r w:rsidRPr="6F3319B9" w:rsidR="6F3319B9">
        <w:rPr>
          <w:noProof w:val="0"/>
          <w:lang w:val="en-US"/>
        </w:rPr>
        <w:t>the best</w:t>
      </w:r>
      <w:r w:rsidRPr="6F3319B9" w:rsidR="6F3319B9">
        <w:rPr>
          <w:noProof w:val="0"/>
          <w:lang w:val="en-US"/>
        </w:rPr>
        <w:t xml:space="preserve"> possible way.</w:t>
      </w:r>
    </w:p>
    <w:p w:rsidR="6F3319B9" w:rsidP="6F3319B9" w:rsidRDefault="6F3319B9" w14:paraId="036E121A" w14:textId="58808F86">
      <w:pPr>
        <w:pStyle w:val="Normal"/>
        <w:rPr>
          <w:noProof w:val="0"/>
          <w:lang w:val="en-US"/>
        </w:rPr>
      </w:pPr>
      <w:r w:rsidRPr="2E0F476B" w:rsidR="2E0F476B">
        <w:rPr>
          <w:noProof w:val="0"/>
          <w:lang w:val="en-US"/>
        </w:rPr>
        <w:t>Let's dive deep into our application.</w:t>
      </w:r>
    </w:p>
    <w:p w:rsidR="2E0F476B" w:rsidP="2E0F476B" w:rsidRDefault="2E0F476B" w14:paraId="2A3F622C" w14:textId="5DA20C7F">
      <w:pPr>
        <w:pStyle w:val="ListParagraph"/>
        <w:numPr>
          <w:ilvl w:val="0"/>
          <w:numId w:val="1"/>
        </w:numPr>
        <w:rPr/>
      </w:pPr>
      <w:r w:rsidRPr="2E0F476B" w:rsidR="2E0F476B">
        <w:rPr>
          <w:noProof w:val="0"/>
          <w:lang w:val="en-US"/>
        </w:rPr>
        <w:t xml:space="preserve">This is our home page. You have to register yourself or an admin so that an admin can manage the employees.           </w:t>
      </w:r>
      <w:r w:rsidR="2E0F476B">
        <w:drawing>
          <wp:inline wp14:editId="31F94D43" wp14:anchorId="6BBE0363">
            <wp:extent cx="4467256" cy="2295544"/>
            <wp:effectExtent l="19050" t="0" r="0" b="657225"/>
            <wp:docPr id="4154454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5e4c78670f41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2291" b="1074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467256" cy="2295544"/>
                    </a:xfrm>
                    <a:prstGeom xmlns:a="http://schemas.openxmlformats.org/drawingml/2006/main" prst="roundRect">
                      <a:avLst>
                        <a:gd name="adj" fmla="val 8594"/>
                      </a:avLst>
                    </a:prstGeom>
                    <a:solidFill xmlns:a="http://schemas.openxmlformats.org/drawingml/2006/main">
                      <a:srgbClr val="FFFFFF">
                        <a:shade val="85000"/>
                      </a:srgbClr>
                    </a:solidFill>
                    <a:ln xmlns:a="http://schemas.openxmlformats.org/drawingml/2006/main">
                      <a:noFill/>
                    </a:ln>
                    <a:effectLst xmlns:a="http://schemas.openxmlformats.org/drawingml/2006/main"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:rsidR="2E0F476B" w:rsidP="2E0F476B" w:rsidRDefault="2E0F476B" w14:paraId="41CFAF5C" w14:textId="071CBB4F">
      <w:pPr>
        <w:pStyle w:val="ListParagraph"/>
        <w:numPr>
          <w:ilvl w:val="0"/>
          <w:numId w:val="1"/>
        </w:numPr>
        <w:rPr>
          <w:noProof w:val="0"/>
          <w:lang w:val="en-US"/>
        </w:rPr>
      </w:pPr>
      <w:r w:rsidRPr="2E0F476B" w:rsidR="2E0F476B">
        <w:rPr>
          <w:noProof w:val="0"/>
          <w:lang w:val="en-US"/>
        </w:rPr>
        <w:t xml:space="preserve">After clicking on get </w:t>
      </w:r>
      <w:r w:rsidRPr="2E0F476B" w:rsidR="2E0F476B">
        <w:rPr>
          <w:noProof w:val="0"/>
          <w:lang w:val="en-US"/>
        </w:rPr>
        <w:t>start.</w:t>
      </w:r>
      <w:r w:rsidRPr="2E0F476B" w:rsidR="2E0F476B">
        <w:rPr>
          <w:noProof w:val="0"/>
          <w:lang w:val="en-US"/>
        </w:rPr>
        <w:t xml:space="preserve"> A registration form for admin opens. Fill the required fields.</w:t>
      </w:r>
    </w:p>
    <w:p w:rsidR="2E0F476B" w:rsidP="2E0F476B" w:rsidRDefault="2E0F476B" w14:paraId="0B5CADEB" w14:textId="0F187006">
      <w:pPr>
        <w:pStyle w:val="Normal"/>
        <w:ind w:left="0"/>
      </w:pPr>
      <w:r w:rsidR="2E0F476B">
        <w:drawing>
          <wp:inline wp14:editId="618B714E" wp14:anchorId="53585789">
            <wp:extent cx="4572000" cy="2571750"/>
            <wp:effectExtent l="152400" t="152400" r="342900" b="342900"/>
            <wp:docPr id="5264522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bc448f328741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571750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>
                      <a:noFill/>
                    </a:ln>
                    <a:effectLst xmlns:a="http://schemas.openxmlformats.org/drawingml/2006/main"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2E0F476B" w:rsidP="2E0F476B" w:rsidRDefault="2E0F476B" w14:paraId="5EAB5666" w14:textId="5D1E65A2">
      <w:pPr>
        <w:pStyle w:val="ListParagraph"/>
        <w:numPr>
          <w:ilvl w:val="0"/>
          <w:numId w:val="1"/>
        </w:numPr>
        <w:bidi w:val="0"/>
        <w:spacing w:before="0" w:beforeAutospacing="off" w:after="160" w:afterAutospacing="off" w:line="259" w:lineRule="auto"/>
        <w:ind w:right="0"/>
        <w:jc w:val="left"/>
        <w:rPr>
          <w:noProof w:val="0"/>
          <w:lang w:val="en-US"/>
        </w:rPr>
      </w:pPr>
      <w:r w:rsidRPr="2E0F476B" w:rsidR="2E0F476B">
        <w:rPr>
          <w:noProof w:val="0"/>
          <w:lang w:val="en-US"/>
        </w:rPr>
        <w:t xml:space="preserve">After successful registration and </w:t>
      </w:r>
      <w:r w:rsidRPr="2E0F476B" w:rsidR="2E0F476B">
        <w:rPr>
          <w:noProof w:val="0"/>
          <w:lang w:val="en-US"/>
        </w:rPr>
        <w:t>validation.</w:t>
      </w:r>
      <w:r w:rsidRPr="2E0F476B" w:rsidR="2E0F476B">
        <w:rPr>
          <w:noProof w:val="0"/>
          <w:lang w:val="en-US"/>
        </w:rPr>
        <w:t xml:space="preserve"> An admin can login to the employee management page.</w:t>
      </w:r>
    </w:p>
    <w:p w:rsidR="2E0F476B" w:rsidP="2E0F476B" w:rsidRDefault="2E0F476B" w14:paraId="7DB371E9" w14:textId="4D73BCC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noProof w:val="0"/>
          <w:lang w:val="en-US"/>
        </w:rPr>
      </w:pPr>
      <w:r w:rsidRPr="2E0F476B" w:rsidR="2E0F476B">
        <w:rPr>
          <w:noProof w:val="0"/>
          <w:lang w:val="en-US"/>
        </w:rPr>
        <w:t>b</w:t>
      </w:r>
      <w:r w:rsidR="2E0F476B">
        <w:drawing>
          <wp:inline wp14:editId="1119E5E7" wp14:anchorId="0D9CE394">
            <wp:extent cx="4572000" cy="2571750"/>
            <wp:effectExtent l="19050" t="0" r="0" b="723900"/>
            <wp:docPr id="1955467079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ff65e655614f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571750"/>
                    </a:xfrm>
                    <a:prstGeom xmlns:a="http://schemas.openxmlformats.org/drawingml/2006/main" prst="roundRect">
                      <a:avLst>
                        <a:gd name="adj" fmla="val 8594"/>
                      </a:avLst>
                    </a:prstGeom>
                    <a:solidFill xmlns:a="http://schemas.openxmlformats.org/drawingml/2006/main">
                      <a:srgbClr val="FFFFFF">
                        <a:shade val="85000"/>
                      </a:srgbClr>
                    </a:solidFill>
                    <a:ln xmlns:a="http://schemas.openxmlformats.org/drawingml/2006/main">
                      <a:noFill/>
                    </a:ln>
                    <a:effectLst xmlns:a="http://schemas.openxmlformats.org/drawingml/2006/main"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:rsidR="2E0F476B" w:rsidP="2E0F476B" w:rsidRDefault="2E0F476B" w14:paraId="77B5AA09" w14:textId="715733FC">
      <w:pPr>
        <w:pStyle w:val="ListParagraph"/>
        <w:numPr>
          <w:ilvl w:val="0"/>
          <w:numId w:val="1"/>
        </w:numPr>
        <w:bidi w:val="0"/>
        <w:spacing w:before="0" w:beforeAutospacing="off" w:after="160" w:afterAutospacing="off" w:line="259" w:lineRule="auto"/>
        <w:ind w:right="0"/>
        <w:jc w:val="left"/>
        <w:rPr>
          <w:noProof w:val="0"/>
          <w:lang w:val="en-US"/>
        </w:rPr>
      </w:pPr>
      <w:r w:rsidRPr="2E0F476B" w:rsidR="2E0F476B">
        <w:rPr>
          <w:noProof w:val="0"/>
          <w:lang w:val="en-US"/>
        </w:rPr>
        <w:t>Click sign in to get to the management page.</w:t>
      </w:r>
    </w:p>
    <w:p w:rsidR="2E0F476B" w:rsidP="2E0F476B" w:rsidRDefault="2E0F476B" w14:paraId="13E7907F" w14:textId="49175720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E0F476B">
        <w:drawing>
          <wp:inline wp14:editId="70EF305F" wp14:anchorId="0947BE01">
            <wp:extent cx="4486275" cy="2152658"/>
            <wp:effectExtent l="95250" t="95250" r="85725" b="666750"/>
            <wp:docPr id="11454777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237d62a97641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1875" b="16296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486275" cy="2152658"/>
                    </a:xfrm>
                    <a:prstGeom xmlns:a="http://schemas.openxmlformats.org/drawingml/2006/main" prst="roundRect">
                      <a:avLst>
                        <a:gd name="adj" fmla="val 4167"/>
                      </a:avLst>
                    </a:prstGeom>
                    <a:solidFill xmlns:a="http://schemas.openxmlformats.org/drawingml/2006/main">
                      <a:srgbClr val="FFFFFF"/>
                    </a:solidFill>
                    <a:ln xmlns:a="http://schemas.openxmlformats.org/drawingml/2006/main" w="76200" cap="sq">
                      <a:solidFill>
                        <a:srgbClr val="EAEAEA"/>
                      </a:solidFill>
                      <a:miter lim="800000"/>
                    </a:ln>
                    <a:effectLst xmlns:a="http://schemas.openxmlformats.org/drawingml/2006/main">
                      <a:reflection blurRad="12700" stA="33000" endPos="28000" dist="5000" dir="5400000" sy="-100000" algn="bl" rotWithShape="0"/>
                    </a:effectLst>
                    <a:scene3d xmlns:a="http://schemas.openxmlformats.org/drawingml/2006/main">
                      <a:camera prst="orthographicFront"/>
                      <a:lightRig rig="threePt" dir="t">
                        <a:rot lat="0" lon="0" rev="2700000"/>
                      </a:lightRig>
                    </a:scene3d>
                    <a:sp3d xmlns:a="http://schemas.openxmlformats.org/drawingml/2006/main"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2E0F476B" w:rsidP="2E0F476B" w:rsidRDefault="2E0F476B" w14:paraId="065A7C1E" w14:textId="63853B9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noProof w:val="0"/>
          <w:lang w:val="en-US"/>
        </w:rPr>
      </w:pPr>
      <w:r w:rsidRPr="2E0F476B" w:rsidR="2E0F476B">
        <w:rPr>
          <w:noProof w:val="0"/>
          <w:lang w:val="en-US"/>
        </w:rPr>
        <w:t xml:space="preserve">Here you get </w:t>
      </w:r>
      <w:r w:rsidRPr="2E0F476B" w:rsidR="2E0F476B">
        <w:rPr>
          <w:noProof w:val="0"/>
          <w:lang w:val="en-US"/>
        </w:rPr>
        <w:t>a bunch</w:t>
      </w:r>
      <w:r w:rsidRPr="2E0F476B" w:rsidR="2E0F476B">
        <w:rPr>
          <w:noProof w:val="0"/>
          <w:lang w:val="en-US"/>
        </w:rPr>
        <w:t xml:space="preserve"> of Management tasks like updating, deleting, searching for an employee or adding an employee.</w:t>
      </w:r>
    </w:p>
    <w:p w:rsidR="2E0F476B" w:rsidP="2E0F476B" w:rsidRDefault="2E0F476B" w14:paraId="60DF38C0" w14:textId="78C56D52">
      <w:pPr>
        <w:pStyle w:val="ListParagraph"/>
        <w:numPr>
          <w:ilvl w:val="0"/>
          <w:numId w:val="2"/>
        </w:numPr>
        <w:bidi w:val="0"/>
        <w:spacing w:before="0" w:beforeAutospacing="off" w:after="160" w:afterAutospacing="off" w:line="259" w:lineRule="auto"/>
        <w:ind w:right="0"/>
        <w:jc w:val="left"/>
        <w:rPr>
          <w:noProof w:val="0"/>
          <w:lang w:val="en-US"/>
        </w:rPr>
      </w:pPr>
      <w:r w:rsidRPr="2E0F476B" w:rsidR="2E0F476B">
        <w:rPr>
          <w:noProof w:val="0"/>
          <w:lang w:val="en-US"/>
        </w:rPr>
        <w:t>Adding an Employee</w:t>
      </w:r>
    </w:p>
    <w:p w:rsidR="2E0F476B" w:rsidP="2E0F476B" w:rsidRDefault="2E0F476B" w14:paraId="17E9B74A" w14:textId="64413500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2E0F476B">
        <w:drawing>
          <wp:inline wp14:editId="091AA687" wp14:anchorId="45323D4E">
            <wp:extent cx="4572000" cy="2571750"/>
            <wp:effectExtent l="19050" t="0" r="0" b="723900"/>
            <wp:docPr id="8448781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d4a892f2ef49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571750"/>
                    </a:xfrm>
                    <a:prstGeom xmlns:a="http://schemas.openxmlformats.org/drawingml/2006/main" prst="roundRect">
                      <a:avLst>
                        <a:gd name="adj" fmla="val 8594"/>
                      </a:avLst>
                    </a:prstGeom>
                    <a:solidFill xmlns:a="http://schemas.openxmlformats.org/drawingml/2006/main">
                      <a:srgbClr val="FFFFFF">
                        <a:shade val="85000"/>
                      </a:srgbClr>
                    </a:solidFill>
                    <a:ln xmlns:a="http://schemas.openxmlformats.org/drawingml/2006/main">
                      <a:noFill/>
                    </a:ln>
                    <a:effectLst xmlns:a="http://schemas.openxmlformats.org/drawingml/2006/main"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:rsidR="2E0F476B" w:rsidP="2E0F476B" w:rsidRDefault="2E0F476B" w14:paraId="119542AE" w14:textId="21079795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2E0F476B">
        <w:rPr/>
        <w:t>Fill all the required fields and hit submit.</w:t>
      </w:r>
    </w:p>
    <w:p w:rsidR="2E0F476B" w:rsidP="2E0F476B" w:rsidRDefault="2E0F476B" w14:paraId="4CF49C65" w14:textId="556364EE">
      <w:pPr>
        <w:pStyle w:val="ListParagraph"/>
        <w:numPr>
          <w:ilvl w:val="0"/>
          <w:numId w:val="2"/>
        </w:numPr>
        <w:bidi w:val="0"/>
        <w:spacing w:before="0" w:beforeAutospacing="off" w:after="160" w:afterAutospacing="off" w:line="259" w:lineRule="auto"/>
        <w:ind w:right="0"/>
        <w:jc w:val="left"/>
        <w:rPr/>
      </w:pPr>
      <w:r w:rsidR="2E0F476B">
        <w:rPr/>
        <w:t>Deleting an Employe</w:t>
      </w:r>
    </w:p>
    <w:p w:rsidR="2E0F476B" w:rsidP="2E0F476B" w:rsidRDefault="2E0F476B" w14:paraId="3B512516" w14:textId="43C5230B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2E0F476B">
        <w:drawing>
          <wp:inline wp14:editId="27E3FFEE" wp14:anchorId="18E6E83A">
            <wp:extent cx="3064786" cy="1695478"/>
            <wp:effectExtent l="152400" t="152400" r="345440" b="342900"/>
            <wp:docPr id="11630739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9266f7e7c542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4375" t="21851" r="36250" b="49259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3064786" cy="1695478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>
                      <a:noFill/>
                    </a:ln>
                    <a:effectLst xmlns:a="http://schemas.openxmlformats.org/drawingml/2006/main"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2E0F476B" w:rsidP="2E0F476B" w:rsidRDefault="2E0F476B" w14:paraId="58A6882C" w14:textId="3A275A16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2E0F476B">
        <w:rPr/>
        <w:t>Click on cross symbol.</w:t>
      </w:r>
    </w:p>
    <w:p w:rsidR="2E0F476B" w:rsidP="2E0F476B" w:rsidRDefault="2E0F476B" w14:paraId="6A879286" w14:textId="3CEDEAAF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2E0F476B">
        <w:rPr/>
        <w:t>Following confirmation box appears.</w:t>
      </w:r>
      <w:r w:rsidR="2E0F476B">
        <w:drawing>
          <wp:inline wp14:editId="7E4CBAE7" wp14:anchorId="642426B2">
            <wp:extent cx="5914012" cy="2400303"/>
            <wp:effectExtent l="152400" t="152400" r="334645" b="342900"/>
            <wp:docPr id="15503832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fc35537f304d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5000" t="14814" r="25208" b="49259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914012" cy="2400303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>
                      <a:noFill/>
                    </a:ln>
                    <a:effectLst xmlns:a="http://schemas.openxmlformats.org/drawingml/2006/main"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2E0F476B" w:rsidP="2E0F476B" w:rsidRDefault="2E0F476B" w14:paraId="597656C1" w14:textId="03BA5641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2E0F476B">
        <w:rPr/>
        <w:t>Click Yes to confirm deletion.</w:t>
      </w:r>
    </w:p>
    <w:p w:rsidR="2E0F476B" w:rsidP="2E0F476B" w:rsidRDefault="2E0F476B" w14:paraId="77C58DAE" w14:textId="012C4F0B">
      <w:pPr>
        <w:pStyle w:val="ListParagraph"/>
        <w:numPr>
          <w:ilvl w:val="0"/>
          <w:numId w:val="2"/>
        </w:numPr>
        <w:bidi w:val="0"/>
        <w:spacing w:before="0" w:beforeAutospacing="off" w:after="160" w:afterAutospacing="off" w:line="259" w:lineRule="auto"/>
        <w:ind w:right="0"/>
        <w:jc w:val="left"/>
        <w:rPr/>
      </w:pPr>
      <w:r w:rsidR="2E0F476B">
        <w:rPr/>
        <w:t>Searching for</w:t>
      </w:r>
      <w:r w:rsidR="2E0F476B">
        <w:rPr/>
        <w:t xml:space="preserve"> an employee.</w:t>
      </w:r>
    </w:p>
    <w:p w:rsidR="2E0F476B" w:rsidP="2E0F476B" w:rsidRDefault="2E0F476B" w14:paraId="7BBF3740" w14:textId="262CFB42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2E0F476B">
        <w:rPr/>
        <w:t>Click on search employee.</w:t>
      </w:r>
    </w:p>
    <w:p w:rsidR="2E0F476B" w:rsidP="2E0F476B" w:rsidRDefault="2E0F476B" w14:paraId="5A59909D" w14:textId="7C9CD3E2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2E0F476B">
        <w:drawing>
          <wp:inline wp14:editId="0E15FB8A" wp14:anchorId="40A7D441">
            <wp:extent cx="6305566" cy="1958427"/>
            <wp:effectExtent l="152400" t="152400" r="342900" b="346710"/>
            <wp:docPr id="11517730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5dd41d8e4646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1620" b="45679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6305566" cy="1958427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>
                      <a:noFill/>
                    </a:ln>
                    <a:effectLst xmlns:a="http://schemas.openxmlformats.org/drawingml/2006/main"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2E0F476B" w:rsidP="2E0F476B" w:rsidRDefault="2E0F476B" w14:paraId="48ED6862" w14:textId="40EABFCE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2E0F476B">
        <w:rPr/>
        <w:t>Using our Global Search feature, one can search by any field and get quick results.</w:t>
      </w:r>
    </w:p>
    <w:p w:rsidR="2E0F476B" w:rsidP="2E0F476B" w:rsidRDefault="2E0F476B" w14:paraId="13139F6F" w14:textId="01B94D31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2">
    <w:abstractNumId w:val="1"/>
  </w: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D99C531"/>
    <w:rsid w:val="0124FA3F"/>
    <w:rsid w:val="041EFA20"/>
    <w:rsid w:val="08A12713"/>
    <w:rsid w:val="098CFC80"/>
    <w:rsid w:val="0D99C531"/>
    <w:rsid w:val="0DB86035"/>
    <w:rsid w:val="11D817BE"/>
    <w:rsid w:val="13246425"/>
    <w:rsid w:val="18475942"/>
    <w:rsid w:val="1D33F2C2"/>
    <w:rsid w:val="1E655696"/>
    <w:rsid w:val="2525DC4A"/>
    <w:rsid w:val="252DC9D0"/>
    <w:rsid w:val="252DC9D0"/>
    <w:rsid w:val="25DA0523"/>
    <w:rsid w:val="27AF4880"/>
    <w:rsid w:val="2E0F476B"/>
    <w:rsid w:val="30AC56F0"/>
    <w:rsid w:val="32DEF9E8"/>
    <w:rsid w:val="33A81D39"/>
    <w:rsid w:val="347ACA49"/>
    <w:rsid w:val="36738B06"/>
    <w:rsid w:val="394E3B6C"/>
    <w:rsid w:val="3E0E263F"/>
    <w:rsid w:val="3FA9F6A0"/>
    <w:rsid w:val="44EFA4D7"/>
    <w:rsid w:val="4D25565E"/>
    <w:rsid w:val="4E269582"/>
    <w:rsid w:val="4E43EBC4"/>
    <w:rsid w:val="4FC265E3"/>
    <w:rsid w:val="51B4FF82"/>
    <w:rsid w:val="5D3B7A28"/>
    <w:rsid w:val="6281455E"/>
    <w:rsid w:val="6A732EE6"/>
    <w:rsid w:val="6C4CA028"/>
    <w:rsid w:val="6E69F668"/>
    <w:rsid w:val="6F3319B9"/>
    <w:rsid w:val="7120114B"/>
    <w:rsid w:val="72C3CF32"/>
    <w:rsid w:val="7A7817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A842BD"/>
  <w15:chartTrackingRefBased/>
  <w15:docId w15:val="{13E82809-5FE7-4202-9F95-8A8956A26BC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IntenseReference" mc:Ignorable="w14">
    <w:name xmlns:w="http://schemas.openxmlformats.org/wordprocessingml/2006/main" w:val="Intense Reference"/>
    <w:basedOn xmlns:w="http://schemas.openxmlformats.org/wordprocessingml/2006/main" w:val="DefaultParagraphFont"/>
    <w:uiPriority xmlns:w="http://schemas.openxmlformats.org/wordprocessingml/2006/main" w:val="32"/>
    <w:qFormat xmlns:w="http://schemas.openxmlformats.org/wordprocessingml/2006/main"/>
    <w:rPr xmlns:w="http://schemas.openxmlformats.org/wordprocessingml/2006/main">
      <w:b/>
      <w:bCs/>
      <w:smallCaps/>
      <w:color w:val="5B9BD5" w:themeColor="accent1"/>
      <w:spacing w:val="5"/>
    </w:rPr>
  </w:style>
  <w:style xmlns:w14="http://schemas.microsoft.com/office/word/2010/wordml" xmlns:mc="http://schemas.openxmlformats.org/markup-compatibility/2006" xmlns:w="http://schemas.openxmlformats.org/wordprocessingml/2006/main" w:type="character" w:styleId="BookTitle" mc:Ignorable="w14">
    <w:name xmlns:w="http://schemas.openxmlformats.org/wordprocessingml/2006/main" w:val="Book Title"/>
    <w:basedOn xmlns:w="http://schemas.openxmlformats.org/wordprocessingml/2006/main" w:val="DefaultParagraphFont"/>
    <w:uiPriority xmlns:w="http://schemas.openxmlformats.org/wordprocessingml/2006/main" w:val="33"/>
    <w:qFormat xmlns:w="http://schemas.openxmlformats.org/wordprocessingml/2006/main"/>
    <w:rPr xmlns:w="http://schemas.openxmlformats.org/wordprocessingml/2006/main">
      <w:b/>
      <w:bCs/>
      <w:i/>
      <w:iCs/>
      <w:spacing w:val="5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535e4c78670f4114" /><Relationship Type="http://schemas.openxmlformats.org/officeDocument/2006/relationships/image" Target="/media/image2.png" Id="R0ebc448f32874109" /><Relationship Type="http://schemas.openxmlformats.org/officeDocument/2006/relationships/image" Target="/media/image3.png" Id="Ra1ff65e655614fe8" /><Relationship Type="http://schemas.openxmlformats.org/officeDocument/2006/relationships/image" Target="/media/image4.png" Id="Rcb237d62a9764196" /><Relationship Type="http://schemas.openxmlformats.org/officeDocument/2006/relationships/image" Target="/media/image5.png" Id="Rf4d4a892f2ef491d" /><Relationship Type="http://schemas.openxmlformats.org/officeDocument/2006/relationships/image" Target="/media/image6.png" Id="Rc29266f7e7c54295" /><Relationship Type="http://schemas.openxmlformats.org/officeDocument/2006/relationships/image" Target="/media/image7.png" Id="R9dfc35537f304d5a" /><Relationship Type="http://schemas.openxmlformats.org/officeDocument/2006/relationships/image" Target="/media/image8.png" Id="R6f5dd41d8e46462d" /><Relationship Type="http://schemas.openxmlformats.org/officeDocument/2006/relationships/numbering" Target="numbering.xml" Id="R455a9c5b4b5b4c5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Metadata/metadata.xml><?xml version="1.0" encoding="utf-8"?>
<metadata xmlns:m="http://www.titus.com/ns/hcl" id="5295d5c6-0065-43d9-879a-8beb5a7f4d4b">
  <m:HCLClassification value="HCL_Cla5s_C0nf1dent1al">
    <alt>HCLClassification=HCL_Cla5s_C0nf1dent1al</alt>
  </m:HCLClassification>
</metadata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2022-03-07T02:01:14.7610075Z</dcterms:created>
  <dcterms:modified xsi:type="dcterms:W3CDTF">2022-03-07T03:12:44.0778705Z</dcterms:modified>
  <dc:creator>Ajay Kumar Mahto</dc:creator>
  <lastModifiedBy>Ajay Kumar Mahto</lastModifiedBy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HCLClassification">
    <vt:lpwstr>HCL_Cla5s_C0nf1dent1al</vt:lpwstr>
  </property>
  <property fmtid="{D5CDD505-2E9C-101B-9397-08002B2CF9AE}" pid="3" name="TitusGUID">
    <vt:lpwstr>5295d5c6-0065-43d9-879a-8beb5a7f4d4b</vt:lpwstr>
  </property>
</Properties>
</file>